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BE23" w14:textId="6E83C915" w:rsidR="00B85107" w:rsidRDefault="00B85107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0C62A75" wp14:editId="5D579FD9">
            <wp:extent cx="1290884" cy="594995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72" cy="6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C490B" w14:textId="77069228" w:rsidR="007347D9" w:rsidRDefault="00C8089A">
      <w:pPr>
        <w:rPr>
          <w:b/>
          <w:bCs/>
          <w:sz w:val="36"/>
          <w:szCs w:val="36"/>
          <w:u w:val="single"/>
        </w:rPr>
      </w:pPr>
      <w:r w:rsidRPr="00C8089A">
        <w:rPr>
          <w:b/>
          <w:bCs/>
          <w:sz w:val="36"/>
          <w:szCs w:val="36"/>
          <w:u w:val="single"/>
        </w:rPr>
        <w:t xml:space="preserve">Description </w:t>
      </w:r>
      <w:r w:rsidR="003C2F75">
        <w:rPr>
          <w:b/>
          <w:bCs/>
          <w:sz w:val="36"/>
          <w:szCs w:val="36"/>
          <w:u w:val="single"/>
        </w:rPr>
        <w:t xml:space="preserve">de </w:t>
      </w:r>
      <w:r w:rsidR="003779D8">
        <w:rPr>
          <w:b/>
          <w:bCs/>
          <w:sz w:val="36"/>
          <w:szCs w:val="36"/>
          <w:u w:val="single"/>
        </w:rPr>
        <w:t>poste</w:t>
      </w:r>
      <w:r w:rsidRPr="00C8089A">
        <w:rPr>
          <w:b/>
          <w:bCs/>
          <w:sz w:val="36"/>
          <w:szCs w:val="36"/>
          <w:u w:val="single"/>
        </w:rPr>
        <w:t xml:space="preserve"> </w:t>
      </w:r>
      <w:r w:rsidR="00B85107">
        <w:rPr>
          <w:b/>
          <w:bCs/>
          <w:sz w:val="36"/>
          <w:szCs w:val="36"/>
          <w:u w:val="single"/>
        </w:rPr>
        <w:t>apprenti</w:t>
      </w:r>
    </w:p>
    <w:p w14:paraId="1F805813" w14:textId="77777777" w:rsidR="00C8089A" w:rsidRDefault="00C8089A" w:rsidP="00C8089A">
      <w:pPr>
        <w:pStyle w:val="NormalWeb"/>
      </w:pPr>
    </w:p>
    <w:p w14:paraId="64E09088" w14:textId="2099D6C2" w:rsidR="00E9588B" w:rsidRDefault="00E9588B" w:rsidP="00E9588B">
      <w:pPr>
        <w:pStyle w:val="NormalWeb"/>
      </w:pPr>
      <w:r>
        <w:t xml:space="preserve">Au sein du service </w:t>
      </w:r>
      <w:proofErr w:type="spellStart"/>
      <w:r>
        <w:t>Chara</w:t>
      </w:r>
      <w:r w:rsidR="00C31E40">
        <w:t>c</w:t>
      </w:r>
      <w:r>
        <w:t>terization</w:t>
      </w:r>
      <w:proofErr w:type="spellEnd"/>
      <w:r>
        <w:t xml:space="preserve"> votre rôle consistera à apporter votre support à l'équipe </w:t>
      </w:r>
      <w:proofErr w:type="spellStart"/>
      <w:r w:rsidR="00ED6148">
        <w:t>Biophysics</w:t>
      </w:r>
      <w:proofErr w:type="spellEnd"/>
      <w:r>
        <w:t>.</w:t>
      </w:r>
    </w:p>
    <w:p w14:paraId="1615A1E0" w14:textId="77777777" w:rsidR="00E9588B" w:rsidRDefault="00E9588B" w:rsidP="00E9588B">
      <w:pPr>
        <w:pStyle w:val="NormalWeb"/>
      </w:pPr>
      <w:r>
        <w:t>Vos missions consisteront à :</w:t>
      </w:r>
    </w:p>
    <w:p w14:paraId="56EFDA80" w14:textId="04F2A4F8" w:rsidR="00E9588B" w:rsidRDefault="00E9588B" w:rsidP="00E9588B">
      <w:pPr>
        <w:pStyle w:val="NormalWeb"/>
      </w:pPr>
      <w:r>
        <w:t xml:space="preserve">- Contribuer aux analyses </w:t>
      </w:r>
      <w:r w:rsidR="00ED6148">
        <w:t>d</w:t>
      </w:r>
      <w:r w:rsidR="00697AC8">
        <w:t xml:space="preserve">es produits pharmaceutiques </w:t>
      </w:r>
      <w:r w:rsidR="00ED6148">
        <w:t xml:space="preserve">en utilisant les différentes techniques du laboratoire </w:t>
      </w:r>
      <w:r>
        <w:t>(</w:t>
      </w:r>
      <w:r w:rsidR="00ED6148">
        <w:t xml:space="preserve">Dynamic Light </w:t>
      </w:r>
      <w:proofErr w:type="spellStart"/>
      <w:r w:rsidR="00ED6148">
        <w:t>Scattering</w:t>
      </w:r>
      <w:proofErr w:type="spellEnd"/>
      <w:r w:rsidR="00ED6148">
        <w:t xml:space="preserve">, </w:t>
      </w:r>
      <w:r w:rsidR="00C7502E">
        <w:t xml:space="preserve">Micro-Flow </w:t>
      </w:r>
      <w:r w:rsidR="00ED6148">
        <w:t xml:space="preserve">Imaging, </w:t>
      </w:r>
      <w:proofErr w:type="spellStart"/>
      <w:r w:rsidR="00ED6148">
        <w:t>Differential</w:t>
      </w:r>
      <w:proofErr w:type="spellEnd"/>
      <w:r w:rsidR="00ED6148">
        <w:t xml:space="preserve"> Scanning </w:t>
      </w:r>
      <w:proofErr w:type="spellStart"/>
      <w:r w:rsidR="00ED6148">
        <w:t>Calorimetry</w:t>
      </w:r>
      <w:proofErr w:type="spellEnd"/>
      <w:r w:rsidR="00ED6148">
        <w:t xml:space="preserve">, </w:t>
      </w:r>
      <w:proofErr w:type="spellStart"/>
      <w:r w:rsidR="00ED6148">
        <w:t>Circular</w:t>
      </w:r>
      <w:proofErr w:type="spellEnd"/>
      <w:r w:rsidR="00ED6148">
        <w:t xml:space="preserve"> </w:t>
      </w:r>
      <w:proofErr w:type="spellStart"/>
      <w:r w:rsidR="00ED6148">
        <w:t>Dichroism</w:t>
      </w:r>
      <w:proofErr w:type="spellEnd"/>
      <w:r w:rsidR="00ED6148">
        <w:t xml:space="preserve">, </w:t>
      </w:r>
      <w:proofErr w:type="spellStart"/>
      <w:r w:rsidR="00C7502E" w:rsidRPr="00C7502E">
        <w:t>Rheometer</w:t>
      </w:r>
      <w:proofErr w:type="spellEnd"/>
      <w:r w:rsidR="00C7502E">
        <w:t>)</w:t>
      </w:r>
      <w:r w:rsidR="00697AC8">
        <w:t>.</w:t>
      </w:r>
    </w:p>
    <w:p w14:paraId="4A9E4F52" w14:textId="7E94BE64" w:rsidR="00E9588B" w:rsidRDefault="00E9588B" w:rsidP="00E9588B">
      <w:pPr>
        <w:pStyle w:val="NormalWeb"/>
      </w:pPr>
      <w:r>
        <w:t>- Vérifier le bon fonctionnement des équipements du laboratoire</w:t>
      </w:r>
      <w:r w:rsidR="003C2F75">
        <w:t xml:space="preserve"> en vérifiant leurs performances</w:t>
      </w:r>
    </w:p>
    <w:p w14:paraId="3655C911" w14:textId="77777777" w:rsidR="00E9588B" w:rsidRDefault="00E9588B" w:rsidP="00E9588B">
      <w:pPr>
        <w:pStyle w:val="NormalWeb"/>
      </w:pPr>
      <w:r>
        <w:t>- Assurer la rédaction des essais dans un registre de laboratoire</w:t>
      </w:r>
    </w:p>
    <w:p w14:paraId="140F6792" w14:textId="77777777" w:rsidR="00E9588B" w:rsidRDefault="00E9588B" w:rsidP="00E9588B">
      <w:pPr>
        <w:pStyle w:val="NormalWeb"/>
      </w:pPr>
      <w:r>
        <w:t>- Communiquer les résultats analytiques à nos demandeurs</w:t>
      </w:r>
    </w:p>
    <w:p w14:paraId="2E051013" w14:textId="77777777" w:rsidR="00E9588B" w:rsidRDefault="00E9588B" w:rsidP="00E9588B">
      <w:pPr>
        <w:pStyle w:val="NormalWeb"/>
      </w:pPr>
      <w:r>
        <w:t>- Rédiger un rapport de stage sur un sujet défini par le tuteur et le présenter à l'équipe.</w:t>
      </w:r>
    </w:p>
    <w:p w14:paraId="1346800C" w14:textId="42A0FA34" w:rsidR="00E9588B" w:rsidRDefault="00E9588B" w:rsidP="00E9588B">
      <w:pPr>
        <w:pStyle w:val="NormalWeb"/>
      </w:pPr>
      <w:r>
        <w:t>Profil recherché : Contrat en alternance de 12 mois dans le cadre d'une formation Bac</w:t>
      </w:r>
      <w:r w:rsidR="004B0024">
        <w:t>+3</w:t>
      </w:r>
      <w:r>
        <w:t xml:space="preserve"> </w:t>
      </w:r>
      <w:proofErr w:type="gramStart"/>
      <w:r>
        <w:t>type</w:t>
      </w:r>
      <w:proofErr w:type="gramEnd"/>
      <w:r>
        <w:t xml:space="preserve"> </w:t>
      </w:r>
      <w:r w:rsidR="004B0024">
        <w:t>BUT</w:t>
      </w:r>
      <w:r w:rsidR="00E20C30">
        <w:t xml:space="preserve"> (2</w:t>
      </w:r>
      <w:r w:rsidR="00E20C30" w:rsidRPr="00E20C30">
        <w:rPr>
          <w:vertAlign w:val="superscript"/>
        </w:rPr>
        <w:t>ème</w:t>
      </w:r>
      <w:r w:rsidR="00E20C30">
        <w:t xml:space="preserve"> année ou 3</w:t>
      </w:r>
      <w:r w:rsidR="00E20C30" w:rsidRPr="00E20C30">
        <w:rPr>
          <w:vertAlign w:val="superscript"/>
        </w:rPr>
        <w:t>ème</w:t>
      </w:r>
      <w:r w:rsidR="00E20C30">
        <w:t xml:space="preserve"> année).</w:t>
      </w:r>
    </w:p>
    <w:p w14:paraId="12AB095B" w14:textId="77777777" w:rsidR="00E9588B" w:rsidRDefault="00E9588B" w:rsidP="00E9588B">
      <w:pPr>
        <w:pStyle w:val="NormalWeb"/>
      </w:pPr>
      <w:r>
        <w:t>- Maîtriser les logiciels du Pack Office</w:t>
      </w:r>
    </w:p>
    <w:p w14:paraId="469295FD" w14:textId="77777777" w:rsidR="00E9588B" w:rsidRDefault="00E9588B" w:rsidP="00E9588B">
      <w:pPr>
        <w:pStyle w:val="NormalWeb"/>
      </w:pPr>
      <w:r>
        <w:t>- Lire et rédiger des documents en anglais</w:t>
      </w:r>
    </w:p>
    <w:p w14:paraId="0090F204" w14:textId="725CA11A" w:rsidR="00E9588B" w:rsidRDefault="00E9588B" w:rsidP="00E9588B">
      <w:pPr>
        <w:pStyle w:val="NormalWeb"/>
      </w:pPr>
      <w:r>
        <w:t xml:space="preserve">- Travailler en équipe et avoir des capacités d'organisation et rigueur dans le travail de laboratoire (manipulations du laboratoire : </w:t>
      </w:r>
      <w:r w:rsidR="00C7502E">
        <w:t>utilisation de micropipettes, réalisation de dilution</w:t>
      </w:r>
      <w:r>
        <w:t>)</w:t>
      </w:r>
      <w:r w:rsidR="00C7502E">
        <w:t>.</w:t>
      </w:r>
    </w:p>
    <w:p w14:paraId="53A13488" w14:textId="4EDE22E3" w:rsidR="00E9588B" w:rsidRDefault="00E9588B" w:rsidP="00E9588B">
      <w:pPr>
        <w:pStyle w:val="NormalWeb"/>
      </w:pPr>
      <w:r>
        <w:t>- Int</w:t>
      </w:r>
      <w:r w:rsidR="00993B02">
        <w:t>e</w:t>
      </w:r>
      <w:r>
        <w:t>ragir avec nos partenaires (demandeurs d'analyses</w:t>
      </w:r>
      <w:r w:rsidR="00213732">
        <w:t>, fournisseurs d’équipements</w:t>
      </w:r>
      <w:r>
        <w:t>).</w:t>
      </w:r>
    </w:p>
    <w:p w14:paraId="3799110C" w14:textId="77777777" w:rsidR="00C8089A" w:rsidRPr="00C8089A" w:rsidRDefault="00C8089A">
      <w:pPr>
        <w:rPr>
          <w:b/>
          <w:bCs/>
          <w:sz w:val="36"/>
          <w:szCs w:val="36"/>
          <w:u w:val="single"/>
        </w:rPr>
      </w:pPr>
    </w:p>
    <w:sectPr w:rsidR="00C8089A" w:rsidRPr="00C8089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D5DE" w14:textId="77777777" w:rsidR="00E123BD" w:rsidRDefault="00E123BD" w:rsidP="00C8089A">
      <w:pPr>
        <w:spacing w:after="0" w:line="240" w:lineRule="auto"/>
      </w:pPr>
      <w:r>
        <w:separator/>
      </w:r>
    </w:p>
  </w:endnote>
  <w:endnote w:type="continuationSeparator" w:id="0">
    <w:p w14:paraId="04DB18CF" w14:textId="77777777" w:rsidR="00E123BD" w:rsidRDefault="00E123BD" w:rsidP="00C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579C" w14:textId="77777777" w:rsidR="00E123BD" w:rsidRDefault="00E123BD" w:rsidP="00C8089A">
      <w:pPr>
        <w:spacing w:after="0" w:line="240" w:lineRule="auto"/>
      </w:pPr>
      <w:r>
        <w:separator/>
      </w:r>
    </w:p>
  </w:footnote>
  <w:footnote w:type="continuationSeparator" w:id="0">
    <w:p w14:paraId="5493C5C7" w14:textId="77777777" w:rsidR="00E123BD" w:rsidRDefault="00E123BD" w:rsidP="00C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BBF7" w14:textId="5EE234D1" w:rsidR="00F6514F" w:rsidRDefault="00F6514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1124D2" wp14:editId="52CA5D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1433524834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3B368" w14:textId="63A67066" w:rsidR="00F6514F" w:rsidRPr="00F6514F" w:rsidRDefault="00F6514F" w:rsidP="00F65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6514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271124D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23B368" w14:textId="63A67066" w:rsidR="00F6514F" w:rsidRPr="00F6514F" w:rsidRDefault="00F6514F" w:rsidP="00F65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6514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FF56" w14:textId="1C289BB0" w:rsidR="00F6514F" w:rsidRDefault="00F6514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E97080" wp14:editId="2A1B98B3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321170189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7DDCA" w14:textId="31D48D9D" w:rsidR="00F6514F" w:rsidRPr="00F6514F" w:rsidRDefault="00F6514F" w:rsidP="00F65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6514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CE9708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D07DDCA" w14:textId="31D48D9D" w:rsidR="00F6514F" w:rsidRPr="00F6514F" w:rsidRDefault="00F6514F" w:rsidP="00F65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6514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56CC" w14:textId="153290F0" w:rsidR="00F6514F" w:rsidRDefault="00F6514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EEF737" wp14:editId="4D4D7A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4445"/>
              <wp:wrapNone/>
              <wp:docPr id="300117782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48799" w14:textId="72A2A683" w:rsidR="00F6514F" w:rsidRPr="00F6514F" w:rsidRDefault="00F6514F" w:rsidP="00F6514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F6514F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FEEF73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4148799" w14:textId="72A2A683" w:rsidR="00F6514F" w:rsidRPr="00F6514F" w:rsidRDefault="00F6514F" w:rsidP="00F6514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F6514F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9A"/>
    <w:rsid w:val="00213732"/>
    <w:rsid w:val="003779D8"/>
    <w:rsid w:val="003C2F75"/>
    <w:rsid w:val="00476994"/>
    <w:rsid w:val="004B0024"/>
    <w:rsid w:val="00580A70"/>
    <w:rsid w:val="00697AC8"/>
    <w:rsid w:val="0071536E"/>
    <w:rsid w:val="007347D9"/>
    <w:rsid w:val="00993B02"/>
    <w:rsid w:val="00B85107"/>
    <w:rsid w:val="00C31E40"/>
    <w:rsid w:val="00C7502E"/>
    <w:rsid w:val="00C8089A"/>
    <w:rsid w:val="00C81C0E"/>
    <w:rsid w:val="00D8210B"/>
    <w:rsid w:val="00E123BD"/>
    <w:rsid w:val="00E20C30"/>
    <w:rsid w:val="00E9588B"/>
    <w:rsid w:val="00ED6148"/>
    <w:rsid w:val="00F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9F90A"/>
  <w15:chartTrackingRefBased/>
  <w15:docId w15:val="{AFEE8D99-F718-4AEF-A30D-6C660947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Rameau, Jean-Francois /FR</dc:creator>
  <cp:keywords/>
  <dc:description/>
  <cp:lastModifiedBy>Aurélie</cp:lastModifiedBy>
  <cp:revision>2</cp:revision>
  <cp:lastPrinted>2023-02-08T14:26:00Z</cp:lastPrinted>
  <dcterms:created xsi:type="dcterms:W3CDTF">2025-01-14T13:04:00Z</dcterms:created>
  <dcterms:modified xsi:type="dcterms:W3CDTF">2025-01-14T13:04:00Z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11e36f16,5571da62,1324ab0d</vt:lpwstr>
  </property>
  <property fmtid="{D5CDD505-2E9C-101B-9397-08002B2CF9AE}" pid="3" name="ClassificationContentMarkingHeaderFontProps">
    <vt:lpwstr>#4a569e,10,Calibri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9e3dcb88-8425-4e1d-b1a3-bd5572915bbc_Enabled">
    <vt:lpwstr>true</vt:lpwstr>
  </property>
  <property fmtid="{D5CDD505-2E9C-101B-9397-08002B2CF9AE}" pid="6" name="MSIP_Label_9e3dcb88-8425-4e1d-b1a3-bd5572915bbc_SetDate">
    <vt:lpwstr>2025-01-14T11:34:54Z</vt:lpwstr>
  </property>
  <property fmtid="{D5CDD505-2E9C-101B-9397-08002B2CF9AE}" pid="7" name="MSIP_Label_9e3dcb88-8425-4e1d-b1a3-bd5572915bbc_Method">
    <vt:lpwstr>Privileged</vt:lpwstr>
  </property>
  <property fmtid="{D5CDD505-2E9C-101B-9397-08002B2CF9AE}" pid="8" name="MSIP_Label_9e3dcb88-8425-4e1d-b1a3-bd5572915bbc_Name">
    <vt:lpwstr>Internal</vt:lpwstr>
  </property>
  <property fmtid="{D5CDD505-2E9C-101B-9397-08002B2CF9AE}" pid="9" name="MSIP_Label_9e3dcb88-8425-4e1d-b1a3-bd5572915bbc_SiteId">
    <vt:lpwstr>aca3c8d6-aa71-4e1a-a10e-03572fc58c0b</vt:lpwstr>
  </property>
  <property fmtid="{D5CDD505-2E9C-101B-9397-08002B2CF9AE}" pid="10" name="MSIP_Label_9e3dcb88-8425-4e1d-b1a3-bd5572915bbc_ActionId">
    <vt:lpwstr>33de3968-b71e-4212-a585-cac08d6af027</vt:lpwstr>
  </property>
  <property fmtid="{D5CDD505-2E9C-101B-9397-08002B2CF9AE}" pid="11" name="MSIP_Label_9e3dcb88-8425-4e1d-b1a3-bd5572915bbc_ContentBits">
    <vt:lpwstr>1</vt:lpwstr>
  </property>
</Properties>
</file>